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0AB3" w14:textId="2B2B0372" w:rsidR="00055531" w:rsidRPr="009658D0" w:rsidRDefault="009658D0" w:rsidP="009658D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8D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55531" w:rsidRPr="009658D0">
        <w:rPr>
          <w:rFonts w:ascii="Times New Roman" w:hAnsi="Times New Roman" w:cs="Times New Roman"/>
          <w:b/>
          <w:bCs/>
          <w:sz w:val="24"/>
          <w:szCs w:val="24"/>
        </w:rPr>
        <w:t>РИЛОЖЕНИЕ 1</w:t>
      </w:r>
    </w:p>
    <w:p w14:paraId="2C3004D5" w14:textId="162DFF99" w:rsidR="009658D0" w:rsidRDefault="009658D0" w:rsidP="009658D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58D0">
        <w:rPr>
          <w:rFonts w:ascii="Times New Roman" w:hAnsi="Times New Roman" w:cs="Times New Roman"/>
          <w:b/>
          <w:bCs/>
          <w:sz w:val="24"/>
          <w:szCs w:val="24"/>
        </w:rPr>
        <w:t>Отчет об экспериментальной деятельности за 2018-2020 годы</w:t>
      </w:r>
    </w:p>
    <w:tbl>
      <w:tblPr>
        <w:tblStyle w:val="TableNormal"/>
        <w:tblW w:w="146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38"/>
        <w:gridCol w:w="9639"/>
        <w:gridCol w:w="3221"/>
      </w:tblGrid>
      <w:tr w:rsidR="00055531" w:rsidRPr="00055531" w14:paraId="75166D16" w14:textId="77777777" w:rsidTr="003E276D">
        <w:trPr>
          <w:trHeight w:val="47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F6340" w14:textId="77777777" w:rsidR="00055531" w:rsidRPr="00055531" w:rsidRDefault="00055531" w:rsidP="003E276D">
            <w:pPr>
              <w:jc w:val="both"/>
              <w:rPr>
                <w:sz w:val="24"/>
                <w:szCs w:val="24"/>
              </w:rPr>
            </w:pPr>
            <w:r w:rsidRPr="00055531">
              <w:rPr>
                <w:rStyle w:val="af"/>
                <w:b/>
                <w:bCs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F4924" w14:textId="77777777" w:rsidR="00055531" w:rsidRPr="00055531" w:rsidRDefault="00055531" w:rsidP="003E276D">
            <w:pPr>
              <w:jc w:val="both"/>
              <w:rPr>
                <w:sz w:val="24"/>
                <w:szCs w:val="24"/>
              </w:rPr>
            </w:pPr>
            <w:r w:rsidRPr="00055531">
              <w:rPr>
                <w:rStyle w:val="af"/>
                <w:b/>
                <w:bCs/>
                <w:sz w:val="24"/>
                <w:szCs w:val="24"/>
              </w:rPr>
              <w:t>Краткая характеристика результатов и формы их представления, форма обмена опытом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5E170" w14:textId="77777777" w:rsidR="00055531" w:rsidRPr="00055531" w:rsidRDefault="00055531" w:rsidP="003E276D">
            <w:pPr>
              <w:jc w:val="both"/>
              <w:rPr>
                <w:sz w:val="24"/>
                <w:szCs w:val="24"/>
              </w:rPr>
            </w:pPr>
            <w:r w:rsidRPr="00055531">
              <w:rPr>
                <w:rStyle w:val="af"/>
                <w:b/>
                <w:bCs/>
                <w:sz w:val="24"/>
                <w:szCs w:val="24"/>
              </w:rPr>
              <w:t>Публикации результатов</w:t>
            </w:r>
          </w:p>
        </w:tc>
      </w:tr>
      <w:tr w:rsidR="00055531" w:rsidRPr="00055531" w14:paraId="18C8AF1F" w14:textId="77777777" w:rsidTr="003E276D">
        <w:trPr>
          <w:trHeight w:val="86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3D84E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  <w:r w:rsidRPr="00055531">
              <w:rPr>
                <w:rStyle w:val="af"/>
                <w:sz w:val="24"/>
                <w:szCs w:val="24"/>
              </w:rPr>
              <w:t>Развитие учащихся средствами технологического образования</w:t>
            </w:r>
          </w:p>
          <w:p w14:paraId="296E1728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rStyle w:val="af"/>
                <w:sz w:val="24"/>
                <w:szCs w:val="24"/>
              </w:rPr>
              <w:t>(Достижения и победы в конкурсных отборах, соревнованиях для учащихся)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B25E1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eastAsia="Helvetica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25.10.2018</w:t>
            </w:r>
          </w:p>
          <w:p w14:paraId="32692C77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eastAsia="Helvetica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Открытая городская ярмарка </w:t>
            </w:r>
            <w:proofErr w:type="gramStart"/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роботов :</w:t>
            </w:r>
            <w:proofErr w:type="gramEnd"/>
          </w:p>
          <w:p w14:paraId="07DB914C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eastAsia="Helvetica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1. Проект «Олимп» - победитель в номинации «Робототехнические и </w:t>
            </w:r>
            <w:proofErr w:type="gramStart"/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инженерные  проекты</w:t>
            </w:r>
            <w:proofErr w:type="gramEnd"/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 (</w:t>
            </w:r>
            <w:proofErr w:type="spellStart"/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Щепалов</w:t>
            </w:r>
            <w:proofErr w:type="spellEnd"/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Н., Гонов Н.; руководитель - Сухова М.А.)</w:t>
            </w:r>
          </w:p>
          <w:p w14:paraId="0D61CFB4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eastAsia="Helvetica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2. Проект «</w:t>
            </w:r>
            <w:proofErr w:type="spellStart"/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Ardyuno</w:t>
            </w:r>
            <w:proofErr w:type="spellEnd"/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» - победитель в номинации «Робототехнические и </w:t>
            </w:r>
            <w:proofErr w:type="gramStart"/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инженерные  проекты</w:t>
            </w:r>
            <w:proofErr w:type="gramEnd"/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 (Ефремов Г.; руководитель - Сухова М.А.)</w:t>
            </w:r>
          </w:p>
          <w:p w14:paraId="7C69DD9D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3. Проект «</w:t>
            </w: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Robot</w:t>
            </w: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1» - победитель в номинации «Робототехнические и инженерные проекты» (</w:t>
            </w:r>
            <w:proofErr w:type="spellStart"/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Бусаров</w:t>
            </w:r>
            <w:proofErr w:type="spellEnd"/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А.; руководитель - Сухова М.А.)</w:t>
            </w:r>
          </w:p>
          <w:p w14:paraId="0467DD34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eastAsia="Helvetica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14:paraId="1F9DCF76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4 - 7 февраля 2019 года</w:t>
            </w:r>
            <w:r w:rsidRPr="00055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42CA4DB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Балтийский научно-инженерный конкурс, </w:t>
            </w:r>
            <w:proofErr w:type="spellStart"/>
            <w:r w:rsidRPr="00055531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055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Егор, 11м класс, дипломом I СТЕПЕНИ и главная премия "СОВЕРШЕНСТВО КАК НАДЕЖДА"</w:t>
            </w:r>
          </w:p>
          <w:p w14:paraId="3FBD27DF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AF6655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eastAsia="Helvetica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b/>
                <w:bCs/>
                <w:color w:val="3E464C"/>
                <w:sz w:val="24"/>
                <w:szCs w:val="24"/>
                <w:shd w:val="clear" w:color="auto" w:fill="FFFFFF"/>
              </w:rPr>
              <w:t>20</w:t>
            </w:r>
            <w:r w:rsidRPr="000555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-22 марта 2019</w:t>
            </w:r>
          </w:p>
          <w:p w14:paraId="21F5C04B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eastAsia="Helvetica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it-IT"/>
              </w:rPr>
              <w:t xml:space="preserve">XI </w:t>
            </w: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Всероссийский технологический фестиваль </w:t>
            </w: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PROFEST</w:t>
            </w: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2019 </w:t>
            </w:r>
          </w:p>
          <w:p w14:paraId="6BDEC8EC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eastAsia="Helvetica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(Бухаров  Александр,  8 класс, </w:t>
            </w:r>
            <w:proofErr w:type="spellStart"/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Щепалов</w:t>
            </w:r>
            <w:proofErr w:type="spellEnd"/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Николай, 7 класс , Лупанов Арсений, 9 класс, Руководитель Сухова М.А)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EF11B" w14:textId="77777777" w:rsidR="00055531" w:rsidRPr="00055531" w:rsidRDefault="00120A00" w:rsidP="003E276D">
            <w:pPr>
              <w:rPr>
                <w:rFonts w:eastAsia="Times New Roman"/>
                <w:sz w:val="24"/>
                <w:szCs w:val="24"/>
              </w:rPr>
            </w:pPr>
            <w:hyperlink r:id="rId5" w:history="1">
              <w:r w:rsidR="00055531" w:rsidRPr="00055531">
                <w:rPr>
                  <w:rStyle w:val="Hyperlink1"/>
                  <w:sz w:val="24"/>
                  <w:szCs w:val="24"/>
                </w:rPr>
                <w:t>http://lyceum180nn.ru/stranica-novosti/gorodskaya-yarmarka-robotov</w:t>
              </w:r>
            </w:hyperlink>
          </w:p>
          <w:p w14:paraId="0A047DE4" w14:textId="77777777" w:rsidR="00055531" w:rsidRPr="00055531" w:rsidRDefault="00055531" w:rsidP="003E276D">
            <w:pPr>
              <w:rPr>
                <w:rFonts w:eastAsia="Times New Roman"/>
                <w:sz w:val="24"/>
                <w:szCs w:val="24"/>
              </w:rPr>
            </w:pPr>
          </w:p>
          <w:p w14:paraId="695E4893" w14:textId="77777777" w:rsidR="00055531" w:rsidRPr="00055531" w:rsidRDefault="00055531" w:rsidP="003E276D">
            <w:pPr>
              <w:rPr>
                <w:rFonts w:eastAsia="Times New Roman"/>
                <w:sz w:val="24"/>
                <w:szCs w:val="24"/>
              </w:rPr>
            </w:pPr>
          </w:p>
          <w:p w14:paraId="61132ACF" w14:textId="77777777" w:rsidR="00055531" w:rsidRPr="00055531" w:rsidRDefault="00055531" w:rsidP="003E276D">
            <w:pPr>
              <w:rPr>
                <w:rFonts w:eastAsia="Times New Roman"/>
                <w:sz w:val="24"/>
                <w:szCs w:val="24"/>
              </w:rPr>
            </w:pPr>
          </w:p>
          <w:p w14:paraId="375E2742" w14:textId="77777777" w:rsidR="00055531" w:rsidRPr="00055531" w:rsidRDefault="00055531" w:rsidP="003E276D">
            <w:pPr>
              <w:rPr>
                <w:rFonts w:eastAsia="Times New Roman"/>
                <w:sz w:val="24"/>
                <w:szCs w:val="24"/>
              </w:rPr>
            </w:pPr>
          </w:p>
          <w:p w14:paraId="3214E392" w14:textId="77777777" w:rsidR="00055531" w:rsidRPr="00055531" w:rsidRDefault="00055531" w:rsidP="003E276D">
            <w:pPr>
              <w:rPr>
                <w:rFonts w:eastAsia="Times New Roman"/>
                <w:sz w:val="24"/>
                <w:szCs w:val="24"/>
              </w:rPr>
            </w:pPr>
          </w:p>
          <w:p w14:paraId="666B34A6" w14:textId="77777777" w:rsidR="00055531" w:rsidRPr="00055531" w:rsidRDefault="00055531" w:rsidP="003E276D">
            <w:pPr>
              <w:rPr>
                <w:rFonts w:eastAsia="Times New Roman"/>
                <w:sz w:val="24"/>
                <w:szCs w:val="24"/>
              </w:rPr>
            </w:pPr>
          </w:p>
          <w:p w14:paraId="39CFB1A0" w14:textId="77777777" w:rsidR="00055531" w:rsidRPr="00055531" w:rsidRDefault="00120A00" w:rsidP="003E276D">
            <w:pPr>
              <w:jc w:val="both"/>
              <w:rPr>
                <w:rFonts w:eastAsia="Times New Roman"/>
                <w:sz w:val="24"/>
                <w:szCs w:val="24"/>
              </w:rPr>
            </w:pPr>
            <w:hyperlink r:id="rId6" w:history="1">
              <w:r w:rsidR="00055531" w:rsidRPr="00055531">
                <w:rPr>
                  <w:rStyle w:val="a3"/>
                  <w:rFonts w:eastAsia="Times New Roman"/>
                  <w:sz w:val="24"/>
                  <w:szCs w:val="24"/>
                </w:rPr>
                <w:t>http://lyceum180nn.ru/stranica-novosti/baltijskom-nauchno-inzhenernom-konkurse</w:t>
              </w:r>
            </w:hyperlink>
          </w:p>
          <w:p w14:paraId="6FDE217C" w14:textId="77777777" w:rsidR="00055531" w:rsidRPr="00055531" w:rsidRDefault="00055531" w:rsidP="003E276D">
            <w:pPr>
              <w:rPr>
                <w:rFonts w:eastAsia="Times New Roman"/>
                <w:sz w:val="24"/>
                <w:szCs w:val="24"/>
              </w:rPr>
            </w:pPr>
          </w:p>
          <w:p w14:paraId="37B7947F" w14:textId="77777777" w:rsidR="00055531" w:rsidRPr="00055531" w:rsidRDefault="00120A00" w:rsidP="003E276D">
            <w:pPr>
              <w:rPr>
                <w:sz w:val="24"/>
                <w:szCs w:val="24"/>
              </w:rPr>
            </w:pPr>
            <w:hyperlink r:id="rId7" w:history="1">
              <w:r w:rsidR="00055531" w:rsidRPr="00055531">
                <w:rPr>
                  <w:rStyle w:val="Hyperlink1"/>
                  <w:sz w:val="24"/>
                  <w:szCs w:val="24"/>
                </w:rPr>
                <w:t>http://lyceum180nn.ru/stranica-novosti/xi-vserossijskom-tehnologicheskom-festivale-profest-2019</w:t>
              </w:r>
            </w:hyperlink>
          </w:p>
        </w:tc>
      </w:tr>
      <w:tr w:rsidR="00055531" w:rsidRPr="00055531" w14:paraId="667879DB" w14:textId="77777777" w:rsidTr="003E276D">
        <w:trPr>
          <w:trHeight w:val="47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2E9B6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  <w:r w:rsidRPr="00055531">
              <w:rPr>
                <w:rStyle w:val="af"/>
                <w:sz w:val="24"/>
                <w:szCs w:val="24"/>
              </w:rPr>
              <w:t xml:space="preserve">Повышение профессиональной компетентности педагогов и внедрение в образовательный процесс межпредметных технологий, а также технологий, </w:t>
            </w:r>
            <w:r w:rsidRPr="00055531">
              <w:rPr>
                <w:rStyle w:val="af"/>
                <w:sz w:val="24"/>
                <w:szCs w:val="24"/>
              </w:rPr>
              <w:lastRenderedPageBreak/>
              <w:t>позволяющих интегрировать основное и дополнительное образование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E6D3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lastRenderedPageBreak/>
              <w:t>Повышение квалификации в ГАОУ ВО города Москвы «Московский государственный педагогический университет по дополнительной профессиональной программе «Разработка и реализация новых моделей технологического образования школьников: компетенции «</w:t>
            </w:r>
            <w:proofErr w:type="spellStart"/>
            <w:r w:rsidRPr="00055531">
              <w:rPr>
                <w:sz w:val="24"/>
                <w:szCs w:val="24"/>
                <w:lang w:val="en-US"/>
              </w:rPr>
              <w:t>SchoolSkills</w:t>
            </w:r>
            <w:proofErr w:type="spellEnd"/>
            <w:r w:rsidRPr="00055531">
              <w:rPr>
                <w:sz w:val="24"/>
                <w:szCs w:val="24"/>
              </w:rPr>
              <w:t>» (60 часов, июнь 2019 года)</w:t>
            </w:r>
          </w:p>
          <w:p w14:paraId="2B300239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t>Ражева Н.Ю., заместитель директора</w:t>
            </w:r>
          </w:p>
          <w:p w14:paraId="6BD208D1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t>Сомов И.А., учитель технологии (модуль «Системное администрирование»)</w:t>
            </w:r>
          </w:p>
          <w:p w14:paraId="73A91808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t>Тягунов В.А., учитель технологии (модуль «Интернет Вещей»)</w:t>
            </w:r>
          </w:p>
          <w:p w14:paraId="390BF081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sz w:val="24"/>
                <w:szCs w:val="24"/>
              </w:rPr>
              <w:t>Ремизова Е.В., учитель технологии (модуль «Кулинарное дело»)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6599C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t>Свидетельство о повышении квалификации</w:t>
            </w:r>
          </w:p>
        </w:tc>
      </w:tr>
      <w:tr w:rsidR="00055531" w:rsidRPr="00055531" w14:paraId="111BF94B" w14:textId="77777777" w:rsidTr="003E276D">
        <w:trPr>
          <w:trHeight w:val="477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7ABA3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06753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t xml:space="preserve">Всероссийский семинар руководителей проектов сети сезонных лагерей «Кампус молодежных инноваций» курс «Креативный менеджмент: как создать качественный образовательный продукт», ФГАУ «Фонд новых форм развития образования» (6.10.-9.10.2019, </w:t>
            </w:r>
            <w:proofErr w:type="spellStart"/>
            <w:r w:rsidRPr="00055531">
              <w:rPr>
                <w:sz w:val="24"/>
                <w:szCs w:val="24"/>
              </w:rPr>
              <w:t>г.Севастополь</w:t>
            </w:r>
            <w:proofErr w:type="spellEnd"/>
            <w:r w:rsidRPr="00055531">
              <w:rPr>
                <w:sz w:val="24"/>
                <w:szCs w:val="24"/>
              </w:rPr>
              <w:t>, 30 часов, октябрь 2019)</w:t>
            </w:r>
          </w:p>
          <w:p w14:paraId="3A78D68F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lastRenderedPageBreak/>
              <w:t>Ражева Н.Ю., заместитель директора</w:t>
            </w:r>
          </w:p>
          <w:p w14:paraId="48CC0C15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sz w:val="24"/>
                <w:szCs w:val="24"/>
              </w:rPr>
              <w:t>Скопина Н.Н., заместитель директора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85D31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lastRenderedPageBreak/>
              <w:t>Сертификат</w:t>
            </w:r>
          </w:p>
        </w:tc>
      </w:tr>
      <w:tr w:rsidR="00055531" w:rsidRPr="00055531" w14:paraId="563E8FAF" w14:textId="77777777" w:rsidTr="003E276D">
        <w:trPr>
          <w:trHeight w:val="477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77993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FF99B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t>Участие во Всероссийской конференции «Технологическое образование» 11-13 декабря 2019 года, г. Москва, ФГАОУ ДПО ЦРГОП и ИТ</w:t>
            </w:r>
          </w:p>
          <w:p w14:paraId="11579D3B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t>Тягунова М.Г., директор</w:t>
            </w:r>
          </w:p>
          <w:p w14:paraId="6937A5D1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sz w:val="24"/>
                <w:szCs w:val="24"/>
              </w:rPr>
              <w:t>Ражева Н.Ю., заместитель директора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12469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t>Сертификат участника</w:t>
            </w:r>
          </w:p>
        </w:tc>
      </w:tr>
      <w:tr w:rsidR="00055531" w:rsidRPr="00055531" w14:paraId="06DA2EEB" w14:textId="77777777" w:rsidTr="003E276D">
        <w:trPr>
          <w:trHeight w:val="477"/>
          <w:jc w:val="center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B079D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FE01C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t xml:space="preserve">ФГАОУ ВО «Национальный исследовательский университет им. </w:t>
            </w:r>
            <w:proofErr w:type="spellStart"/>
            <w:r w:rsidRPr="00055531">
              <w:rPr>
                <w:sz w:val="24"/>
                <w:szCs w:val="24"/>
              </w:rPr>
              <w:t>Н.И.Лобачевского</w:t>
            </w:r>
            <w:proofErr w:type="spellEnd"/>
            <w:r w:rsidRPr="00055531">
              <w:rPr>
                <w:sz w:val="24"/>
                <w:szCs w:val="24"/>
              </w:rPr>
              <w:t xml:space="preserve">»,  по дополнительного профессиональной программе «Современные проектные методы в педагогике средней школы», 24 часа, 24.10-31.10.2019, </w:t>
            </w:r>
            <w:r w:rsidRPr="00055531">
              <w:rPr>
                <w:b/>
                <w:bCs/>
                <w:sz w:val="24"/>
                <w:szCs w:val="24"/>
              </w:rPr>
              <w:t>6 человек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57659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t>Удостоверение</w:t>
            </w:r>
          </w:p>
        </w:tc>
      </w:tr>
      <w:tr w:rsidR="00055531" w:rsidRPr="00055531" w14:paraId="4022F89D" w14:textId="77777777" w:rsidTr="00055531">
        <w:trPr>
          <w:trHeight w:val="290"/>
          <w:jc w:val="center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6A723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6EBA4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t xml:space="preserve">Курс «Мягкие навыки» (он-лайн, </w:t>
            </w:r>
            <w:proofErr w:type="spellStart"/>
            <w:r w:rsidRPr="00055531">
              <w:rPr>
                <w:sz w:val="24"/>
                <w:szCs w:val="24"/>
              </w:rPr>
              <w:t>Фоксфорд</w:t>
            </w:r>
            <w:proofErr w:type="spellEnd"/>
            <w:r w:rsidRPr="00055531">
              <w:rPr>
                <w:sz w:val="24"/>
                <w:szCs w:val="24"/>
              </w:rPr>
              <w:t>, октябрь 2019);</w:t>
            </w:r>
            <w:r w:rsidRPr="00055531">
              <w:rPr>
                <w:b/>
                <w:bCs/>
                <w:sz w:val="24"/>
                <w:szCs w:val="24"/>
              </w:rPr>
              <w:t>28 человек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ACB38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t>Сертификат</w:t>
            </w:r>
          </w:p>
        </w:tc>
      </w:tr>
      <w:tr w:rsidR="00055531" w:rsidRPr="00055531" w14:paraId="21CF9990" w14:textId="77777777" w:rsidTr="003E276D">
        <w:trPr>
          <w:trHeight w:val="477"/>
          <w:jc w:val="center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86DA3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2CE73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t>Курс «Универсальные компетенции по обеспечению личной эффективности» (Университет НТИ 20.35, http://lectorium.tv/  октябрь 2019);</w:t>
            </w:r>
            <w:r w:rsidRPr="00055531">
              <w:rPr>
                <w:b/>
                <w:bCs/>
                <w:sz w:val="24"/>
                <w:szCs w:val="24"/>
              </w:rPr>
              <w:t>1 человек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6C927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t>Сертификат</w:t>
            </w:r>
          </w:p>
        </w:tc>
      </w:tr>
      <w:tr w:rsidR="00055531" w:rsidRPr="00055531" w14:paraId="24B43EF4" w14:textId="77777777" w:rsidTr="003E276D">
        <w:trPr>
          <w:trHeight w:val="276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2EC39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  <w:r w:rsidRPr="00055531">
              <w:rPr>
                <w:rStyle w:val="af"/>
                <w:sz w:val="24"/>
                <w:szCs w:val="24"/>
              </w:rPr>
              <w:t>Распространение опыта работы (Методические разработки, семинары, круглые столы)</w:t>
            </w:r>
          </w:p>
        </w:tc>
        <w:tc>
          <w:tcPr>
            <w:tcW w:w="1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D286B" w14:textId="77777777" w:rsidR="00055531" w:rsidRPr="00055531" w:rsidRDefault="00055531" w:rsidP="00055531">
            <w:pPr>
              <w:pStyle w:val="a6"/>
              <w:numPr>
                <w:ilvl w:val="0"/>
                <w:numId w:val="12"/>
              </w:numPr>
              <w:suppressAutoHyphens w:val="0"/>
              <w:autoSpaceDN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531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и реализация новых подходов к реализации новых моделей технологического образования школьников (организация модульной модели изучения предметной области «Технология»)</w:t>
            </w:r>
          </w:p>
        </w:tc>
      </w:tr>
      <w:tr w:rsidR="00055531" w:rsidRPr="00055531" w14:paraId="03D9A937" w14:textId="77777777" w:rsidTr="003E276D">
        <w:trPr>
          <w:trHeight w:val="244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FE551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D239F" w14:textId="77777777" w:rsidR="00055531" w:rsidRPr="00055531" w:rsidRDefault="00055531" w:rsidP="003E276D">
            <w:pPr>
              <w:rPr>
                <w:b/>
                <w:sz w:val="24"/>
                <w:szCs w:val="24"/>
              </w:rPr>
            </w:pPr>
            <w:r w:rsidRPr="00055531">
              <w:rPr>
                <w:b/>
                <w:sz w:val="24"/>
                <w:szCs w:val="24"/>
              </w:rPr>
              <w:t xml:space="preserve">24.04.2018 </w:t>
            </w:r>
          </w:p>
          <w:p w14:paraId="76FC8ABC" w14:textId="77777777" w:rsidR="00055531" w:rsidRPr="00055531" w:rsidRDefault="00055531" w:rsidP="003E276D">
            <w:pPr>
              <w:rPr>
                <w:b/>
                <w:sz w:val="24"/>
                <w:szCs w:val="24"/>
              </w:rPr>
            </w:pPr>
            <w:r w:rsidRPr="00055531">
              <w:rPr>
                <w:b/>
                <w:sz w:val="24"/>
                <w:szCs w:val="24"/>
              </w:rPr>
              <w:t xml:space="preserve">Круглый стол с представителями департамента образования г. Н. Новгорода, представителями промышленных предприятий города, представителями высших учебных заведений </w:t>
            </w:r>
          </w:p>
          <w:p w14:paraId="516357CA" w14:textId="77777777" w:rsidR="00055531" w:rsidRPr="00055531" w:rsidRDefault="00055531" w:rsidP="003E276D">
            <w:pPr>
              <w:rPr>
                <w:b/>
                <w:sz w:val="24"/>
                <w:szCs w:val="24"/>
              </w:rPr>
            </w:pPr>
            <w:r w:rsidRPr="00055531">
              <w:rPr>
                <w:b/>
                <w:sz w:val="24"/>
                <w:szCs w:val="24"/>
              </w:rPr>
              <w:t xml:space="preserve">«Образовательная область «Технология»: Вчера. Сегодня. Завтра». </w:t>
            </w:r>
          </w:p>
          <w:p w14:paraId="6B2BC635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t>Тягунова М.Г., директор лицея</w:t>
            </w:r>
          </w:p>
          <w:p w14:paraId="095FD9B1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t>Ражева Н.Ю., заместитель директора</w:t>
            </w:r>
          </w:p>
          <w:p w14:paraId="3D2F0749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t>Инициализация проекта. Презентация программы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746E6" w14:textId="77777777" w:rsidR="00055531" w:rsidRPr="00055531" w:rsidRDefault="00120A00" w:rsidP="003E276D">
            <w:pPr>
              <w:rPr>
                <w:sz w:val="24"/>
                <w:szCs w:val="24"/>
              </w:rPr>
            </w:pPr>
            <w:hyperlink r:id="rId8" w:history="1">
              <w:r w:rsidR="00055531" w:rsidRPr="00055531">
                <w:rPr>
                  <w:rStyle w:val="a3"/>
                  <w:sz w:val="24"/>
                  <w:szCs w:val="24"/>
                </w:rPr>
                <w:t>http://lyceum180nn.ru/stranica-novosti/kruglyj-stol</w:t>
              </w:r>
            </w:hyperlink>
          </w:p>
          <w:p w14:paraId="73A7B50D" w14:textId="77777777" w:rsidR="00055531" w:rsidRPr="00055531" w:rsidRDefault="00055531" w:rsidP="003E276D">
            <w:pPr>
              <w:rPr>
                <w:sz w:val="24"/>
                <w:szCs w:val="24"/>
              </w:rPr>
            </w:pPr>
          </w:p>
        </w:tc>
      </w:tr>
      <w:tr w:rsidR="00055531" w:rsidRPr="00055531" w14:paraId="3C67AF6A" w14:textId="77777777" w:rsidTr="003E276D">
        <w:trPr>
          <w:trHeight w:val="221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D4F43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6A497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28.08.2018</w:t>
            </w:r>
          </w:p>
          <w:p w14:paraId="0EB51A3D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Конференция педагогов Ленинского района города Нижнего Новгорода </w:t>
            </w:r>
          </w:p>
          <w:p w14:paraId="54BC406B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Тягунова М.Г., директор лицея</w:t>
            </w:r>
          </w:p>
          <w:p w14:paraId="550033CB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Ражева Н.Ю., заместитель директора</w:t>
            </w:r>
          </w:p>
          <w:p w14:paraId="03CFD44F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Мастер-класс «Новый вектор технологического образования как основа личностного самоопределения школьников»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07AD8" w14:textId="77777777" w:rsidR="00055531" w:rsidRPr="00055531" w:rsidRDefault="00120A00" w:rsidP="003E276D">
            <w:pPr>
              <w:rPr>
                <w:sz w:val="24"/>
                <w:szCs w:val="24"/>
              </w:rPr>
            </w:pPr>
            <w:hyperlink r:id="rId9" w:history="1">
              <w:r w:rsidR="00055531" w:rsidRPr="00055531">
                <w:rPr>
                  <w:rStyle w:val="a3"/>
                  <w:sz w:val="24"/>
                  <w:szCs w:val="24"/>
                </w:rPr>
                <w:t>http://lyceum180nn.ru/stranica-novosti/dan-start-novomu-uchebnomu-godu</w:t>
              </w:r>
            </w:hyperlink>
          </w:p>
          <w:p w14:paraId="2E458763" w14:textId="77777777" w:rsidR="00055531" w:rsidRPr="00055531" w:rsidRDefault="00055531" w:rsidP="003E276D">
            <w:pPr>
              <w:rPr>
                <w:sz w:val="24"/>
                <w:szCs w:val="24"/>
              </w:rPr>
            </w:pPr>
          </w:p>
        </w:tc>
      </w:tr>
      <w:tr w:rsidR="00055531" w:rsidRPr="00055531" w14:paraId="739F1306" w14:textId="77777777" w:rsidTr="003E276D">
        <w:trPr>
          <w:trHeight w:val="221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562A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36F3C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18.09.2018</w:t>
            </w:r>
          </w:p>
          <w:p w14:paraId="389F32E1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Дискуссионный клуб «Образовательная область «Технология»: Вчера. Сегодня. Завтра»</w:t>
            </w:r>
          </w:p>
          <w:p w14:paraId="4E6FB2A9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 рамках августовской конференции работников образования города Нижнего Новгорода</w:t>
            </w:r>
          </w:p>
          <w:p w14:paraId="2E25DDD4" w14:textId="77777777" w:rsidR="00055531" w:rsidRPr="009658D0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658D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Тягунова М.Г., директор лицея</w:t>
            </w:r>
          </w:p>
          <w:p w14:paraId="7DBBDF16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9658D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Ражева Н.Ю., заместитель директора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A3D5D" w14:textId="77777777" w:rsidR="00055531" w:rsidRPr="00055531" w:rsidRDefault="00120A00" w:rsidP="003E276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hyperlink r:id="rId10" w:history="1">
              <w:r w:rsidR="00055531" w:rsidRPr="00055531">
                <w:rPr>
                  <w:rStyle w:val="a3"/>
                  <w:b/>
                  <w:bCs/>
                  <w:sz w:val="24"/>
                  <w:szCs w:val="24"/>
                  <w:shd w:val="clear" w:color="auto" w:fill="FFFFFF"/>
                </w:rPr>
                <w:t>https://vestinn.ru/news/society/101139/</w:t>
              </w:r>
            </w:hyperlink>
          </w:p>
          <w:p w14:paraId="25C0E1B1" w14:textId="77777777" w:rsidR="00055531" w:rsidRPr="00055531" w:rsidRDefault="00055531" w:rsidP="003E276D">
            <w:pPr>
              <w:rPr>
                <w:sz w:val="24"/>
                <w:szCs w:val="24"/>
              </w:rPr>
            </w:pPr>
          </w:p>
        </w:tc>
      </w:tr>
      <w:tr w:rsidR="00055531" w:rsidRPr="00055531" w14:paraId="306DA348" w14:textId="77777777" w:rsidTr="003E276D">
        <w:trPr>
          <w:trHeight w:val="221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9B136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02AF9" w14:textId="77777777" w:rsidR="00055531" w:rsidRPr="00055531" w:rsidRDefault="00055531" w:rsidP="003E276D">
            <w:pPr>
              <w:rPr>
                <w:b/>
                <w:sz w:val="24"/>
                <w:szCs w:val="24"/>
              </w:rPr>
            </w:pPr>
            <w:r w:rsidRPr="00055531">
              <w:rPr>
                <w:b/>
                <w:sz w:val="24"/>
                <w:szCs w:val="24"/>
              </w:rPr>
              <w:t xml:space="preserve">16.06.2019 </w:t>
            </w:r>
          </w:p>
          <w:p w14:paraId="5E7D81CD" w14:textId="77777777" w:rsidR="00055531" w:rsidRPr="00055531" w:rsidRDefault="00055531" w:rsidP="003E276D">
            <w:pPr>
              <w:rPr>
                <w:bCs/>
                <w:sz w:val="24"/>
                <w:szCs w:val="24"/>
              </w:rPr>
            </w:pPr>
            <w:r w:rsidRPr="00055531">
              <w:rPr>
                <w:bCs/>
                <w:sz w:val="24"/>
                <w:szCs w:val="24"/>
              </w:rPr>
              <w:t>Отчет лицея о программе «Технология. Модули технологического практикума». Москва. ИН Сколково</w:t>
            </w:r>
          </w:p>
          <w:p w14:paraId="0FE96C2B" w14:textId="77777777" w:rsidR="00055531" w:rsidRPr="00055531" w:rsidRDefault="00055531" w:rsidP="003E276D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7672B" w14:textId="77777777" w:rsidR="00055531" w:rsidRPr="00055531" w:rsidRDefault="00120A00" w:rsidP="003E276D">
            <w:pPr>
              <w:rPr>
                <w:sz w:val="24"/>
                <w:szCs w:val="24"/>
              </w:rPr>
            </w:pPr>
            <w:hyperlink r:id="rId11" w:history="1">
              <w:r w:rsidR="00055531" w:rsidRPr="00055531">
                <w:rPr>
                  <w:rStyle w:val="a3"/>
                  <w:sz w:val="24"/>
                  <w:szCs w:val="24"/>
                </w:rPr>
                <w:t>https://schoolskills.ru/ru/blog-novostej/70-videootchet-shkolnikov-litseya-180-o-novoj-programme-predmetnoj-oblasti-tekhnologiya</w:t>
              </w:r>
            </w:hyperlink>
          </w:p>
        </w:tc>
      </w:tr>
      <w:tr w:rsidR="00055531" w:rsidRPr="00055531" w14:paraId="259BCE96" w14:textId="77777777" w:rsidTr="003E276D">
        <w:trPr>
          <w:trHeight w:val="221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DBFA5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E0984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27.06.2019</w:t>
            </w:r>
          </w:p>
          <w:p w14:paraId="1DCFC813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Курсы повышения квалификации для директоров и педагогов образовательных учреждений города Москвы «Разработка и реализация новых моделей технологического образования школьников: компетенции </w:t>
            </w:r>
            <w:proofErr w:type="spellStart"/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SchoolSkills</w:t>
            </w:r>
            <w:proofErr w:type="spellEnd"/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  <w:p w14:paraId="473B4071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Представление программы по Технологии и опыта работы.</w:t>
            </w:r>
          </w:p>
          <w:p w14:paraId="47240A17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Тягунова М.Г., директор лицея,</w:t>
            </w:r>
          </w:p>
          <w:p w14:paraId="4CA3E26E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Ражева Н.Ю., заместитель директора</w:t>
            </w:r>
          </w:p>
          <w:p w14:paraId="46327A24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Сомов И.А., Тягунов В.А., Свинарева Н.В., педагоги лицея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48B4D" w14:textId="77777777" w:rsidR="00055531" w:rsidRPr="00055531" w:rsidRDefault="00120A00" w:rsidP="003E276D">
            <w:pPr>
              <w:rPr>
                <w:sz w:val="24"/>
                <w:szCs w:val="24"/>
                <w:shd w:val="clear" w:color="auto" w:fill="FFFFFF"/>
              </w:rPr>
            </w:pPr>
            <w:hyperlink r:id="rId12" w:history="1">
              <w:r w:rsidR="00055531" w:rsidRPr="00055531">
                <w:rPr>
                  <w:rStyle w:val="a3"/>
                  <w:sz w:val="24"/>
                  <w:szCs w:val="24"/>
                  <w:shd w:val="clear" w:color="auto" w:fill="FFFFFF"/>
                </w:rPr>
                <w:t>http://lyceum180nn.ru/stranica-novosti/kursy-povysheniya-kvalifikacii-v-skolkovo</w:t>
              </w:r>
            </w:hyperlink>
          </w:p>
          <w:p w14:paraId="0CE0C2BF" w14:textId="77777777" w:rsidR="00055531" w:rsidRPr="00055531" w:rsidRDefault="00055531" w:rsidP="003E276D">
            <w:pPr>
              <w:rPr>
                <w:sz w:val="24"/>
                <w:szCs w:val="24"/>
              </w:rPr>
            </w:pPr>
          </w:p>
        </w:tc>
      </w:tr>
      <w:tr w:rsidR="00055531" w:rsidRPr="00055531" w14:paraId="449EB900" w14:textId="77777777" w:rsidTr="003E276D">
        <w:trPr>
          <w:trHeight w:val="221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128FB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E12E0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26.08.2019</w:t>
            </w:r>
          </w:p>
          <w:p w14:paraId="4C471894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Педагогический форум «Образование Нижнего Новгорода. Новые точки роста»</w:t>
            </w:r>
          </w:p>
          <w:p w14:paraId="5E86D3AF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Тягунова М.Г., директор лицея,</w:t>
            </w:r>
          </w:p>
          <w:p w14:paraId="7573CC51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Ражева Н.Ю., заместитель директора</w:t>
            </w:r>
          </w:p>
          <w:p w14:paraId="76724745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Работа секции «Интеграция основного и дополнительного образования как условие формирование технологической грамотности и проектного мышления», модераторы </w:t>
            </w:r>
          </w:p>
          <w:p w14:paraId="1925080C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https://vestinn.ru/news/society/127247/?sphrase_id=1031228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27014" w14:textId="77777777" w:rsidR="00055531" w:rsidRPr="00055531" w:rsidRDefault="00120A00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13" w:history="1">
              <w:r w:rsidR="00055531" w:rsidRPr="0005553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https://vestinn.ru/news/society/127247/?sphrase_id=1031228</w:t>
              </w:r>
            </w:hyperlink>
          </w:p>
          <w:p w14:paraId="24828031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14:paraId="3D7C91DF" w14:textId="77777777" w:rsidR="00055531" w:rsidRPr="00055531" w:rsidRDefault="00055531" w:rsidP="003E276D">
            <w:pPr>
              <w:rPr>
                <w:sz w:val="24"/>
                <w:szCs w:val="24"/>
                <w:shd w:val="clear" w:color="auto" w:fill="FFFFFF"/>
              </w:rPr>
            </w:pPr>
          </w:p>
          <w:p w14:paraId="6EF4E915" w14:textId="77777777" w:rsidR="00055531" w:rsidRPr="00055531" w:rsidRDefault="00055531" w:rsidP="003E276D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55531" w:rsidRPr="00055531" w14:paraId="7E01A354" w14:textId="77777777" w:rsidTr="003E276D">
        <w:trPr>
          <w:trHeight w:val="221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BFDE8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7D01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20.02.2020</w:t>
            </w:r>
          </w:p>
          <w:p w14:paraId="42A07365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Всероссийская конференция «Повышение мотивации у обучающихся по изучению IT и инженерных компетенций»</w:t>
            </w:r>
          </w:p>
          <w:p w14:paraId="2077AFFA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Тягунова М.Г., директор лицея,</w:t>
            </w:r>
          </w:p>
          <w:p w14:paraId="2AA6CBD5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Ражева Н.Ю., заместитель директора</w:t>
            </w:r>
          </w:p>
          <w:p w14:paraId="5BE68531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«Интеграция основного и дополнительного образования как условие формирование технологической грамотности и проектного мышления»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08856" w14:textId="77777777" w:rsidR="00055531" w:rsidRPr="00055531" w:rsidRDefault="00120A00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14" w:history="1">
              <w:r w:rsidR="00055531" w:rsidRPr="0005553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https://schoolskills.ru/ru/blog-novostej/172-konferentsiya-povyshenie-motivatsii-u-obuchayushchikhsya-po-izucheniyu-it-i-inzhenernykh-kompetentsij-2</w:t>
              </w:r>
            </w:hyperlink>
          </w:p>
          <w:p w14:paraId="04CB156D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055531" w:rsidRPr="00055531" w14:paraId="3D3BA3D1" w14:textId="77777777" w:rsidTr="003E276D">
        <w:trPr>
          <w:trHeight w:val="221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3B837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EE2A1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25-26 августа 2020 г.</w:t>
            </w:r>
          </w:p>
          <w:p w14:paraId="01E933BA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Городской образовательный форум «Точки роста», Круглый стол «Сетевое взаимодействие», </w:t>
            </w:r>
          </w:p>
          <w:p w14:paraId="6A721626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Скопина Н.Н., зам. директора</w:t>
            </w:r>
          </w:p>
          <w:p w14:paraId="35C896C2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«Эффекты сетевого взаимодействия лицея с ЛИНТЕХ СКОЛКОВО в рамках экспериментальной площадки «Технология. Модули инновационного технологического практикума»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C70FB" w14:textId="77777777" w:rsidR="00055531" w:rsidRPr="00055531" w:rsidRDefault="00120A00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15" w:history="1">
              <w:r w:rsidR="00055531" w:rsidRPr="0005553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http://lyceum180nn.ru/stranica-novosti/gorodskoj-pedagogicheskij-forum</w:t>
              </w:r>
            </w:hyperlink>
          </w:p>
          <w:p w14:paraId="6E974B96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055531" w:rsidRPr="00055531" w14:paraId="0657D99F" w14:textId="77777777" w:rsidTr="003E276D">
        <w:trPr>
          <w:trHeight w:val="221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8592D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1DB6E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19-21 октября 2020</w:t>
            </w:r>
          </w:p>
          <w:p w14:paraId="425BDAC2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Международная стажировка" </w:t>
            </w:r>
            <w:proofErr w:type="spellStart"/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SchoolSkills</w:t>
            </w:r>
            <w:proofErr w:type="spellEnd"/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" «Стратегии инновационного образования для цифровой экономики. Школа как инновационная среда»</w:t>
            </w:r>
          </w:p>
          <w:p w14:paraId="58E42F79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Ражева Н.Ю., Скопина Н.Н., заместители директора, «Предпрофессиональная и ранняя профессиональная ориентация и подготовка в рамках предметной области «Технология» и дополнительного образования через    внедрение в учебный процесс механизмов и модели курса Технологии с модулями инновационного технологического практикума»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E1D7B" w14:textId="77777777" w:rsidR="00055531" w:rsidRPr="00055531" w:rsidRDefault="00120A00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16" w:history="1">
              <w:r w:rsidR="00055531" w:rsidRPr="0005553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https://land.schoolskills.ru/42</w:t>
              </w:r>
            </w:hyperlink>
          </w:p>
          <w:p w14:paraId="63BDE06E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055531" w:rsidRPr="00055531" w14:paraId="1860B19B" w14:textId="77777777" w:rsidTr="00055531">
        <w:trPr>
          <w:trHeight w:val="50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44D53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</w:p>
        </w:tc>
        <w:tc>
          <w:tcPr>
            <w:tcW w:w="1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75B92" w14:textId="77777777" w:rsidR="00055531" w:rsidRPr="00055531" w:rsidRDefault="00055531" w:rsidP="00055531">
            <w:pPr>
              <w:pStyle w:val="a6"/>
              <w:numPr>
                <w:ilvl w:val="0"/>
                <w:numId w:val="12"/>
              </w:numPr>
              <w:suppressAutoHyphens w:val="0"/>
              <w:autoSpaceDN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531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целей технологического образования средствами интеграции урочной и внеурочной деятельности</w:t>
            </w:r>
          </w:p>
        </w:tc>
      </w:tr>
      <w:tr w:rsidR="00055531" w:rsidRPr="00055531" w14:paraId="05E5BC70" w14:textId="77777777" w:rsidTr="003E276D">
        <w:trPr>
          <w:trHeight w:val="313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A3850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26F5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Проведение международной тематической смены «</w:t>
            </w:r>
            <w:proofErr w:type="spellStart"/>
            <w:r w:rsidRPr="000555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PROцифру</w:t>
            </w:r>
            <w:proofErr w:type="spellEnd"/>
            <w:r w:rsidRPr="000555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555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в </w:t>
            </w: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рамках</w:t>
            </w:r>
            <w:proofErr w:type="gramEnd"/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реализации мероприятия  «Проведение тематических смен в сезонных лагерях для школьников по передовым направлениям дискретной математики, информатики, цифровых технологий в рамках федерального проекта «Кадры для цифровой экономики» национальной программы «Цифровая экономика» </w:t>
            </w:r>
          </w:p>
          <w:p w14:paraId="31A6734D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(приказ </w:t>
            </w:r>
            <w:proofErr w:type="spellStart"/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РФ от 27.09.2019 года № 523)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212D5" w14:textId="77777777" w:rsidR="00055531" w:rsidRPr="00055531" w:rsidRDefault="00120A00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17" w:history="1">
              <w:r w:rsidR="00055531" w:rsidRPr="0005553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https://vestinn.ru/news/society/136113/</w:t>
              </w:r>
            </w:hyperlink>
          </w:p>
          <w:p w14:paraId="39B9689F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14:paraId="18EF5D2D" w14:textId="77777777" w:rsidR="00055531" w:rsidRPr="00055531" w:rsidRDefault="00120A00" w:rsidP="003E276D">
            <w:pPr>
              <w:rPr>
                <w:sz w:val="24"/>
                <w:szCs w:val="24"/>
                <w:shd w:val="clear" w:color="auto" w:fill="FFFFFF"/>
              </w:rPr>
            </w:pPr>
            <w:hyperlink r:id="rId18" w:history="1">
              <w:r w:rsidR="00055531" w:rsidRPr="00055531">
                <w:rPr>
                  <w:rStyle w:val="a3"/>
                  <w:sz w:val="24"/>
                  <w:szCs w:val="24"/>
                  <w:shd w:val="clear" w:color="auto" w:fill="FFFFFF"/>
                </w:rPr>
                <w:t>https://vk.com/prodigit</w:t>
              </w:r>
            </w:hyperlink>
          </w:p>
          <w:p w14:paraId="31D650C7" w14:textId="77777777" w:rsidR="00055531" w:rsidRPr="00055531" w:rsidRDefault="00055531" w:rsidP="003E276D">
            <w:pPr>
              <w:rPr>
                <w:sz w:val="24"/>
                <w:szCs w:val="24"/>
              </w:rPr>
            </w:pPr>
          </w:p>
        </w:tc>
      </w:tr>
      <w:tr w:rsidR="00055531" w:rsidRPr="00055531" w14:paraId="2A1B082F" w14:textId="77777777" w:rsidTr="003E276D">
        <w:trPr>
          <w:trHeight w:val="313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AB581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20522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Реализация федерального проекта «Успех каждого ребенка» национального проекта «Образование» в части реализации мероприятий по созданию новых мест дополнительного образования детей</w:t>
            </w:r>
          </w:p>
          <w:p w14:paraId="23DBB914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5553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 2020 году создано 1395 мест дополнительного образования. В том числе техническая направленность (Робототехника, 3D-моделирование и прототипирование, Я рисую мультик, Мультимедийная журналистика, «Программирование в среде SCRETCH», естественно-научная направленность (Лаборатория по естествознанию, Астрофизика, Очно-заочная математическая школа, Клуб интеллектуальных игр "Радика), физкультурно-спортивная направленность (Регби, Шахматы, Волейбол, Каратэ, Мини-футбол, Флорбол), туристско-краеведческая направленность (Туристско-краеведческое объединение, Объединение "Поиск"), художественная направленность(Хоровой коллектив "Мелодия"/девочки, Хоровой коллектив "Созвездие"/мальчики, Театральная студия "Овация", ВИА "Акцент", Волшебная кисточка, Разбуди в себе художника, Волшебный мир искусства), социально-педагогическая направленность (Школа лидера "Альянс", Школа лидера "Вертикаль)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7F1EF" w14:textId="77777777" w:rsidR="00055531" w:rsidRPr="00055531" w:rsidRDefault="00120A00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19" w:history="1">
              <w:r w:rsidR="00055531" w:rsidRPr="0005553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https://р52.навигатор.дети/directivities?municipality=1&amp;municipality_region_id=3&amp;organizer=1079</w:t>
              </w:r>
            </w:hyperlink>
          </w:p>
          <w:p w14:paraId="2BE9241C" w14:textId="77777777" w:rsidR="00055531" w:rsidRPr="00055531" w:rsidRDefault="00055531" w:rsidP="003E276D">
            <w:pPr>
              <w:pStyle w:val="af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055531" w:rsidRPr="00055531" w14:paraId="4764932E" w14:textId="77777777" w:rsidTr="00055531">
        <w:trPr>
          <w:trHeight w:val="782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5CDE3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  <w:r w:rsidRPr="00055531">
              <w:rPr>
                <w:rStyle w:val="af"/>
                <w:sz w:val="24"/>
                <w:szCs w:val="24"/>
              </w:rPr>
              <w:lastRenderedPageBreak/>
              <w:t>Расширение сетевого взаимодействия в рамках деятельности экспериментальной площадки</w:t>
            </w:r>
          </w:p>
        </w:tc>
        <w:tc>
          <w:tcPr>
            <w:tcW w:w="1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85CFF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t>1.</w:t>
            </w:r>
            <w:r w:rsidRPr="00055531">
              <w:rPr>
                <w:sz w:val="24"/>
                <w:szCs w:val="24"/>
              </w:rPr>
              <w:tab/>
            </w:r>
            <w:r w:rsidRPr="00055531">
              <w:rPr>
                <w:b/>
                <w:bCs/>
                <w:sz w:val="24"/>
                <w:szCs w:val="24"/>
              </w:rPr>
              <w:t>Привлечение образовательных учреждений города с целью развития научно-технического творчества и совершенствование технической подготовки учащихся средствами робототехники и других направлений цифровой экономики</w:t>
            </w:r>
          </w:p>
        </w:tc>
      </w:tr>
      <w:tr w:rsidR="00055531" w:rsidRPr="00055531" w14:paraId="5ABD7EC6" w14:textId="77777777" w:rsidTr="003E276D">
        <w:trPr>
          <w:trHeight w:val="313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F1ECE" w14:textId="77777777" w:rsidR="00055531" w:rsidRPr="00055531" w:rsidRDefault="00055531" w:rsidP="003E276D">
            <w:pPr>
              <w:rPr>
                <w:rStyle w:val="af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DAF88" w14:textId="77777777" w:rsidR="00055531" w:rsidRPr="00055531" w:rsidRDefault="00055531" w:rsidP="003E276D">
            <w:pPr>
              <w:rPr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t>06.12.2019</w:t>
            </w:r>
          </w:p>
          <w:p w14:paraId="7443E76B" w14:textId="77777777" w:rsidR="00055531" w:rsidRPr="00055531" w:rsidRDefault="00055531" w:rsidP="003E276D">
            <w:pPr>
              <w:rPr>
                <w:b/>
                <w:bCs/>
                <w:sz w:val="24"/>
                <w:szCs w:val="24"/>
              </w:rPr>
            </w:pPr>
            <w:r w:rsidRPr="00055531">
              <w:rPr>
                <w:sz w:val="24"/>
                <w:szCs w:val="24"/>
              </w:rPr>
              <w:t>Проведение муниципального этапа Всероссийской олимпиады школьников по Технологии по направлениям «Робототехника», «3</w:t>
            </w:r>
            <w:r w:rsidRPr="00055531">
              <w:rPr>
                <w:sz w:val="24"/>
                <w:szCs w:val="24"/>
                <w:lang w:val="en-US"/>
              </w:rPr>
              <w:t>D</w:t>
            </w:r>
            <w:r w:rsidRPr="00055531">
              <w:rPr>
                <w:sz w:val="24"/>
                <w:szCs w:val="24"/>
              </w:rPr>
              <w:t>-моделирование и прототипирование»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1ED1A" w14:textId="77777777" w:rsidR="00055531" w:rsidRPr="00055531" w:rsidRDefault="00120A00" w:rsidP="003E276D">
            <w:pPr>
              <w:rPr>
                <w:sz w:val="24"/>
                <w:szCs w:val="24"/>
              </w:rPr>
            </w:pPr>
            <w:hyperlink r:id="rId20" w:history="1">
              <w:r w:rsidR="00055531" w:rsidRPr="00055531">
                <w:rPr>
                  <w:rStyle w:val="a3"/>
                  <w:sz w:val="24"/>
                  <w:szCs w:val="24"/>
                </w:rPr>
                <w:t>http://lyceum180nn.ru/stranica-novosti/rajonnaya-olimpiada-po-tehnologii</w:t>
              </w:r>
            </w:hyperlink>
          </w:p>
          <w:p w14:paraId="06C1FAC1" w14:textId="77777777" w:rsidR="00055531" w:rsidRPr="00055531" w:rsidRDefault="00055531" w:rsidP="003E276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2B568C4" w14:textId="77777777" w:rsidR="00055531" w:rsidRDefault="00055531" w:rsidP="00055531">
      <w:pPr>
        <w:ind w:left="709"/>
      </w:pPr>
    </w:p>
    <w:p w14:paraId="423CE9C1" w14:textId="7741D59C" w:rsidR="00055531" w:rsidRDefault="00055531" w:rsidP="0087623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ACA926" w14:textId="01E1EACE" w:rsidR="00055531" w:rsidRDefault="00055531" w:rsidP="0087623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F985B3" w14:textId="498B0BF4" w:rsidR="00055531" w:rsidRDefault="00055531" w:rsidP="0087623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567E02" w14:textId="6F2D01EB" w:rsidR="00055531" w:rsidRDefault="00055531" w:rsidP="0087623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AF837E" w14:textId="64543AA2" w:rsidR="00055531" w:rsidRDefault="00055531" w:rsidP="0087623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5A4C18" w14:textId="3925F622" w:rsidR="00055531" w:rsidRDefault="00055531" w:rsidP="0087623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603FC9" w14:textId="077BB5CC" w:rsidR="00055531" w:rsidRDefault="00055531" w:rsidP="0087623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FA1A4B" w14:textId="28CF8688" w:rsidR="00055531" w:rsidRDefault="00055531" w:rsidP="0087623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C0B66A" w14:textId="620D1C32" w:rsidR="00055531" w:rsidRPr="0085268C" w:rsidRDefault="00055531" w:rsidP="009658D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55531" w:rsidRPr="0085268C" w:rsidSect="009658D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DF1"/>
    <w:multiLevelType w:val="hybridMultilevel"/>
    <w:tmpl w:val="104A43C4"/>
    <w:lvl w:ilvl="0" w:tplc="1346B7D6">
      <w:start w:val="1"/>
      <w:numFmt w:val="decimal"/>
      <w:lvlText w:val="%1."/>
      <w:lvlJc w:val="left"/>
    </w:lvl>
    <w:lvl w:ilvl="1" w:tplc="14B0186E">
      <w:start w:val="1"/>
      <w:numFmt w:val="bullet"/>
      <w:lvlText w:val="-"/>
      <w:lvlJc w:val="left"/>
    </w:lvl>
    <w:lvl w:ilvl="2" w:tplc="94D2B3C6">
      <w:numFmt w:val="decimal"/>
      <w:lvlText w:val=""/>
      <w:lvlJc w:val="left"/>
    </w:lvl>
    <w:lvl w:ilvl="3" w:tplc="5404A80A">
      <w:numFmt w:val="decimal"/>
      <w:lvlText w:val=""/>
      <w:lvlJc w:val="left"/>
    </w:lvl>
    <w:lvl w:ilvl="4" w:tplc="22080B5E">
      <w:numFmt w:val="decimal"/>
      <w:lvlText w:val=""/>
      <w:lvlJc w:val="left"/>
    </w:lvl>
    <w:lvl w:ilvl="5" w:tplc="87403F7E">
      <w:numFmt w:val="decimal"/>
      <w:lvlText w:val=""/>
      <w:lvlJc w:val="left"/>
    </w:lvl>
    <w:lvl w:ilvl="6" w:tplc="230AC296">
      <w:numFmt w:val="decimal"/>
      <w:lvlText w:val=""/>
      <w:lvlJc w:val="left"/>
    </w:lvl>
    <w:lvl w:ilvl="7" w:tplc="749859C0">
      <w:numFmt w:val="decimal"/>
      <w:lvlText w:val=""/>
      <w:lvlJc w:val="left"/>
    </w:lvl>
    <w:lvl w:ilvl="8" w:tplc="A486479A">
      <w:numFmt w:val="decimal"/>
      <w:lvlText w:val=""/>
      <w:lvlJc w:val="left"/>
    </w:lvl>
  </w:abstractNum>
  <w:abstractNum w:abstractNumId="1" w15:restartNumberingAfterBreak="0">
    <w:nsid w:val="0C7C211D"/>
    <w:multiLevelType w:val="hybridMultilevel"/>
    <w:tmpl w:val="231AE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3EB8"/>
    <w:multiLevelType w:val="hybridMultilevel"/>
    <w:tmpl w:val="A52E5DA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6C76DB"/>
    <w:multiLevelType w:val="hybridMultilevel"/>
    <w:tmpl w:val="1A5ED510"/>
    <w:lvl w:ilvl="0" w:tplc="D0F61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60441"/>
    <w:multiLevelType w:val="hybridMultilevel"/>
    <w:tmpl w:val="66041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5F40"/>
    <w:multiLevelType w:val="hybridMultilevel"/>
    <w:tmpl w:val="0456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74137"/>
    <w:multiLevelType w:val="hybridMultilevel"/>
    <w:tmpl w:val="FB04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348F6"/>
    <w:multiLevelType w:val="hybridMultilevel"/>
    <w:tmpl w:val="6C06AE3E"/>
    <w:lvl w:ilvl="0" w:tplc="C908E4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C1975E1"/>
    <w:multiLevelType w:val="hybridMultilevel"/>
    <w:tmpl w:val="3ABA4B1C"/>
    <w:lvl w:ilvl="0" w:tplc="BFC6B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DC20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461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FEAF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623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EAE8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A06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22BF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5463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7974BD6"/>
    <w:multiLevelType w:val="hybridMultilevel"/>
    <w:tmpl w:val="15A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9FB0FF0"/>
    <w:multiLevelType w:val="hybridMultilevel"/>
    <w:tmpl w:val="5FEC7F8C"/>
    <w:lvl w:ilvl="0" w:tplc="915E3E9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E3000B"/>
    <w:multiLevelType w:val="hybridMultilevel"/>
    <w:tmpl w:val="D7EA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FBB"/>
    <w:rsid w:val="00032B95"/>
    <w:rsid w:val="00055531"/>
    <w:rsid w:val="001136CE"/>
    <w:rsid w:val="00120A00"/>
    <w:rsid w:val="001769AD"/>
    <w:rsid w:val="00177503"/>
    <w:rsid w:val="001C6B69"/>
    <w:rsid w:val="001E54F2"/>
    <w:rsid w:val="002C04C8"/>
    <w:rsid w:val="002D214A"/>
    <w:rsid w:val="002E7208"/>
    <w:rsid w:val="00315E42"/>
    <w:rsid w:val="003332F2"/>
    <w:rsid w:val="0036006B"/>
    <w:rsid w:val="00446FD7"/>
    <w:rsid w:val="004D009E"/>
    <w:rsid w:val="00505B04"/>
    <w:rsid w:val="00535B3C"/>
    <w:rsid w:val="00556F65"/>
    <w:rsid w:val="00687AD6"/>
    <w:rsid w:val="00690CA4"/>
    <w:rsid w:val="007011C5"/>
    <w:rsid w:val="0077458F"/>
    <w:rsid w:val="00796336"/>
    <w:rsid w:val="0083718B"/>
    <w:rsid w:val="0085268C"/>
    <w:rsid w:val="00874E50"/>
    <w:rsid w:val="00876230"/>
    <w:rsid w:val="008A3AD2"/>
    <w:rsid w:val="008F1AF5"/>
    <w:rsid w:val="0090008C"/>
    <w:rsid w:val="009658D0"/>
    <w:rsid w:val="009C1401"/>
    <w:rsid w:val="009E633F"/>
    <w:rsid w:val="00AD5758"/>
    <w:rsid w:val="00AE6A3A"/>
    <w:rsid w:val="00BB6FC8"/>
    <w:rsid w:val="00BC012D"/>
    <w:rsid w:val="00C32980"/>
    <w:rsid w:val="00C341EF"/>
    <w:rsid w:val="00CC378A"/>
    <w:rsid w:val="00E40C87"/>
    <w:rsid w:val="00E47694"/>
    <w:rsid w:val="00EC4AB7"/>
    <w:rsid w:val="00EF46EC"/>
    <w:rsid w:val="00EF4FBB"/>
    <w:rsid w:val="00F5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6790"/>
  <w15:chartTrackingRefBased/>
  <w15:docId w15:val="{848111DB-02FB-471B-BCB1-AC165477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FBB"/>
    <w:rPr>
      <w:color w:val="0563C1" w:themeColor="hyperlink"/>
      <w:u w:val="single"/>
    </w:rPr>
  </w:style>
  <w:style w:type="paragraph" w:styleId="a4">
    <w:name w:val="Body Text"/>
    <w:basedOn w:val="a"/>
    <w:link w:val="a5"/>
    <w:rsid w:val="00505B04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05B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505B04"/>
    <w:pPr>
      <w:suppressAutoHyphens/>
      <w:autoSpaceDN w:val="0"/>
      <w:spacing w:line="25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8">
    <w:basedOn w:val="a"/>
    <w:next w:val="a9"/>
    <w:uiPriority w:val="99"/>
    <w:rsid w:val="00505B04"/>
    <w:pPr>
      <w:suppressAutoHyphens/>
      <w:autoSpaceDN w:val="0"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05B04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505B04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505B04"/>
    <w:rPr>
      <w:rFonts w:ascii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2B9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32980"/>
    <w:rPr>
      <w:color w:val="954F72" w:themeColor="followedHyperlink"/>
      <w:u w:val="single"/>
    </w:rPr>
  </w:style>
  <w:style w:type="paragraph" w:customStyle="1" w:styleId="ab">
    <w:name w:val="МОН основной"/>
    <w:basedOn w:val="a"/>
    <w:rsid w:val="001769AD"/>
    <w:pPr>
      <w:widowControl w:val="0"/>
      <w:suppressAutoHyphens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Текстовый блок"/>
    <w:rsid w:val="008526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2">
    <w:name w:val="Стиль таблицы 2"/>
    <w:rsid w:val="008526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F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46EC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0555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Нет"/>
    <w:rsid w:val="00055531"/>
  </w:style>
  <w:style w:type="paragraph" w:customStyle="1" w:styleId="af0">
    <w:name w:val="По умолчанию"/>
    <w:rsid w:val="000555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Hyperlink1">
    <w:name w:val="Hyperlink.1"/>
    <w:basedOn w:val="a3"/>
    <w:rsid w:val="00055531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ceum180nn.ru/stranica-novosti/kruglyj-stol" TargetMode="External"/><Relationship Id="rId13" Type="http://schemas.openxmlformats.org/officeDocument/2006/relationships/hyperlink" Target="https://vestinn.ru/news/society/127247/?sphrase_id=1031228" TargetMode="External"/><Relationship Id="rId18" Type="http://schemas.openxmlformats.org/officeDocument/2006/relationships/hyperlink" Target="https://vk.com/prodig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yceum180nn.ru/stranica-novosti/xi-vserossijskom-tehnologicheskom-festivale-profest-2019" TargetMode="External"/><Relationship Id="rId12" Type="http://schemas.openxmlformats.org/officeDocument/2006/relationships/hyperlink" Target="http://lyceum180nn.ru/stranica-novosti/kursy-povysheniya-kvalifikacii-v-skolkovo" TargetMode="External"/><Relationship Id="rId17" Type="http://schemas.openxmlformats.org/officeDocument/2006/relationships/hyperlink" Target="https://vestinn.ru/news/society/1361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nd.schoolskills.ru/42" TargetMode="External"/><Relationship Id="rId20" Type="http://schemas.openxmlformats.org/officeDocument/2006/relationships/hyperlink" Target="http://lyceum180nn.ru/stranica-novosti/rajonnaya-olimpiada-po-tehnolog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yceum180nn.ru/stranica-novosti/baltijskom-nauchno-inzhenernom-konkurse" TargetMode="External"/><Relationship Id="rId11" Type="http://schemas.openxmlformats.org/officeDocument/2006/relationships/hyperlink" Target="https://schoolskills.ru/ru/blog-novostej/70-videootchet-shkolnikov-litseya-180-o-novoj-programme-predmetnoj-oblasti-tekhnologiya" TargetMode="External"/><Relationship Id="rId5" Type="http://schemas.openxmlformats.org/officeDocument/2006/relationships/hyperlink" Target="http://lyceum180nn.ru/stranica-novosti/gorodskaya-yarmarka-robotov" TargetMode="External"/><Relationship Id="rId15" Type="http://schemas.openxmlformats.org/officeDocument/2006/relationships/hyperlink" Target="http://lyceum180nn.ru/stranica-novosti/gorodskoj-pedagogicheskij-forum" TargetMode="External"/><Relationship Id="rId10" Type="http://schemas.openxmlformats.org/officeDocument/2006/relationships/hyperlink" Target="https://vestinn.ru/news/society/101139/" TargetMode="External"/><Relationship Id="rId19" Type="http://schemas.openxmlformats.org/officeDocument/2006/relationships/hyperlink" Target="https://&#1088;52.&#1085;&#1072;&#1074;&#1080;&#1075;&#1072;&#1090;&#1086;&#1088;.&#1076;&#1077;&#1090;&#1080;/directivities?municipality=1&amp;municipality_region_id=3&amp;organizer=10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yceum180nn.ru/stranica-novosti/dan-start-novomu-uchebnomu-godu" TargetMode="External"/><Relationship Id="rId14" Type="http://schemas.openxmlformats.org/officeDocument/2006/relationships/hyperlink" Target="https://schoolskills.ru/ru/blog-novostej/172-konferentsiya-povyshenie-motivatsii-u-obuchayushchikhsya-po-izucheniyu-it-i-inzhenernykh-kompetentsij-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2021-04-17T17:01:00Z</cp:lastPrinted>
  <dcterms:created xsi:type="dcterms:W3CDTF">2021-04-17T17:13:00Z</dcterms:created>
  <dcterms:modified xsi:type="dcterms:W3CDTF">2021-04-17T17:13:00Z</dcterms:modified>
</cp:coreProperties>
</file>